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52"/>
          <w:lang w:val="en-US" w:eastAsia="zh-CN"/>
        </w:rPr>
      </w:pPr>
      <w:bookmarkStart w:id="0" w:name="_GoBack"/>
      <w:r>
        <w:rPr>
          <w:rFonts w:hint="eastAsia" w:ascii="黑体" w:hAnsi="黑体" w:eastAsia="黑体" w:cs="黑体"/>
          <w:b w:val="0"/>
          <w:bCs w:val="0"/>
          <w:sz w:val="44"/>
          <w:szCs w:val="52"/>
          <w:lang w:val="en-US" w:eastAsia="zh-CN"/>
        </w:rPr>
        <w:t>房地产职业教育培训服务委托书</w:t>
      </w:r>
      <w:bookmarkEnd w:id="0"/>
    </w:p>
    <w:p>
      <w:pPr>
        <w:rPr>
          <w:rFonts w:hint="eastAsia"/>
          <w:sz w:val="28"/>
          <w:szCs w:val="36"/>
          <w:lang w:val="en-US" w:eastAsia="zh-CN"/>
        </w:rPr>
      </w:pPr>
    </w:p>
    <w:p>
      <w:pPr>
        <w:rPr>
          <w:rFonts w:hint="eastAsia"/>
          <w:sz w:val="28"/>
          <w:szCs w:val="36"/>
          <w:lang w:val="en-US" w:eastAsia="zh-CN"/>
        </w:rPr>
      </w:pPr>
      <w:r>
        <w:rPr>
          <w:rFonts w:hint="eastAsia"/>
          <w:sz w:val="28"/>
          <w:szCs w:val="36"/>
          <w:lang w:val="en-US" w:eastAsia="zh-CN"/>
        </w:rPr>
        <w:t>武汉房地产经纪行业协会：</w:t>
      </w:r>
    </w:p>
    <w:p>
      <w:pPr>
        <w:rPr>
          <w:rFonts w:hint="eastAsia"/>
          <w:sz w:val="28"/>
          <w:szCs w:val="36"/>
          <w:lang w:val="en-US" w:eastAsia="zh-CN"/>
        </w:rPr>
      </w:pPr>
      <w:r>
        <w:rPr>
          <w:rFonts w:hint="eastAsia"/>
          <w:sz w:val="28"/>
          <w:szCs w:val="36"/>
          <w:lang w:val="en-US" w:eastAsia="zh-CN"/>
        </w:rPr>
        <w:t xml:space="preserve">     为进一步规范经营，提升房地产经纪人员的职业素养，我司特委托贵协会对我司从业人员开展为期两天的房地产职业教育培训。</w:t>
      </w:r>
    </w:p>
    <w:p>
      <w:pPr>
        <w:rPr>
          <w:rFonts w:hint="eastAsia"/>
          <w:sz w:val="28"/>
          <w:szCs w:val="36"/>
          <w:lang w:val="en-US" w:eastAsia="zh-CN"/>
        </w:rPr>
      </w:pPr>
      <w:r>
        <w:rPr>
          <w:rFonts w:hint="eastAsia"/>
          <w:sz w:val="28"/>
          <w:szCs w:val="36"/>
          <w:lang w:val="en-US" w:eastAsia="zh-CN"/>
        </w:rPr>
        <w:t xml:space="preserve">     本次参加培训的人员培训费用通过对公账户已转入贵协会，请贵会查收，具体转账信息及培训人员名单如下：</w:t>
      </w:r>
    </w:p>
    <w:p>
      <w:pPr>
        <w:rPr>
          <w:rFonts w:hint="eastAsia"/>
          <w:sz w:val="28"/>
          <w:szCs w:val="36"/>
          <w:lang w:val="en-US" w:eastAsia="zh-CN"/>
        </w:rPr>
      </w:pPr>
      <w:r>
        <w:rPr>
          <w:rFonts w:hint="eastAsia"/>
          <w:sz w:val="28"/>
          <w:szCs w:val="36"/>
          <w:lang w:val="en-US" w:eastAsia="zh-CN"/>
        </w:rPr>
        <w:t xml:space="preserve">      转账名称：</w:t>
      </w:r>
    </w:p>
    <w:p>
      <w:pPr>
        <w:ind w:firstLine="840" w:firstLineChars="300"/>
        <w:rPr>
          <w:rFonts w:hint="eastAsia"/>
          <w:sz w:val="28"/>
          <w:szCs w:val="36"/>
          <w:lang w:val="en-US" w:eastAsia="zh-CN"/>
        </w:rPr>
      </w:pPr>
      <w:r>
        <w:rPr>
          <w:rFonts w:hint="eastAsia"/>
          <w:sz w:val="28"/>
          <w:szCs w:val="36"/>
          <w:lang w:val="en-US" w:eastAsia="zh-CN"/>
        </w:rPr>
        <w:t>转账日期：</w:t>
      </w:r>
    </w:p>
    <w:p>
      <w:pPr>
        <w:rPr>
          <w:rFonts w:hint="eastAsia"/>
          <w:sz w:val="28"/>
          <w:szCs w:val="36"/>
          <w:lang w:val="en-US" w:eastAsia="zh-CN"/>
        </w:rPr>
      </w:pPr>
      <w:r>
        <w:rPr>
          <w:rFonts w:hint="eastAsia"/>
          <w:sz w:val="28"/>
          <w:szCs w:val="36"/>
          <w:lang w:val="en-US" w:eastAsia="zh-CN"/>
        </w:rPr>
        <w:t xml:space="preserve">      转账金额：</w:t>
      </w:r>
    </w:p>
    <w:p>
      <w:pPr>
        <w:rPr>
          <w:rFonts w:hint="eastAsia"/>
          <w:sz w:val="28"/>
          <w:szCs w:val="36"/>
          <w:lang w:val="en-US" w:eastAsia="zh-CN"/>
        </w:rPr>
      </w:pPr>
      <w:r>
        <w:rPr>
          <w:rFonts w:hint="eastAsia"/>
          <w:sz w:val="28"/>
          <w:szCs w:val="36"/>
          <w:lang w:val="en-US" w:eastAsia="zh-CN"/>
        </w:rPr>
        <w:t xml:space="preserve">      培训人数：</w:t>
      </w:r>
    </w:p>
    <w:p>
      <w:pPr>
        <w:rPr>
          <w:rFonts w:hint="eastAsia"/>
          <w:sz w:val="28"/>
          <w:szCs w:val="36"/>
          <w:lang w:val="en-US" w:eastAsia="zh-CN"/>
        </w:rPr>
      </w:pPr>
      <w:r>
        <w:rPr>
          <w:rFonts w:hint="eastAsia"/>
          <w:sz w:val="28"/>
          <w:szCs w:val="36"/>
          <w:lang w:val="en-US" w:eastAsia="zh-CN"/>
        </w:rPr>
        <w:t xml:space="preserve">      培训人员名单：</w:t>
      </w:r>
    </w:p>
    <w:tbl>
      <w:tblPr>
        <w:tblStyle w:val="3"/>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425"/>
        <w:gridCol w:w="360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jc w:val="center"/>
              <w:rPr>
                <w:rFonts w:hint="default"/>
                <w:sz w:val="28"/>
                <w:szCs w:val="36"/>
                <w:vertAlign w:val="baseline"/>
                <w:lang w:val="en-US" w:eastAsia="zh-CN"/>
              </w:rPr>
            </w:pPr>
            <w:r>
              <w:rPr>
                <w:rFonts w:hint="eastAsia"/>
                <w:sz w:val="28"/>
                <w:szCs w:val="36"/>
                <w:vertAlign w:val="baseline"/>
                <w:lang w:val="en-US" w:eastAsia="zh-CN"/>
              </w:rPr>
              <w:t>序号</w:t>
            </w:r>
          </w:p>
        </w:tc>
        <w:tc>
          <w:tcPr>
            <w:tcW w:w="1425" w:type="dxa"/>
          </w:tcPr>
          <w:p>
            <w:pPr>
              <w:jc w:val="center"/>
              <w:rPr>
                <w:rFonts w:hint="default"/>
                <w:sz w:val="28"/>
                <w:szCs w:val="36"/>
                <w:vertAlign w:val="baseline"/>
                <w:lang w:val="en-US" w:eastAsia="zh-CN"/>
              </w:rPr>
            </w:pPr>
            <w:r>
              <w:rPr>
                <w:rFonts w:hint="eastAsia"/>
                <w:sz w:val="28"/>
                <w:szCs w:val="36"/>
                <w:vertAlign w:val="baseline"/>
                <w:lang w:val="en-US" w:eastAsia="zh-CN"/>
              </w:rPr>
              <w:t>姓名</w:t>
            </w:r>
          </w:p>
        </w:tc>
        <w:tc>
          <w:tcPr>
            <w:tcW w:w="3600" w:type="dxa"/>
          </w:tcPr>
          <w:p>
            <w:pPr>
              <w:jc w:val="center"/>
              <w:rPr>
                <w:rFonts w:hint="default"/>
                <w:sz w:val="28"/>
                <w:szCs w:val="36"/>
                <w:vertAlign w:val="baseline"/>
                <w:lang w:val="en-US" w:eastAsia="zh-CN"/>
              </w:rPr>
            </w:pPr>
            <w:r>
              <w:rPr>
                <w:rFonts w:hint="eastAsia"/>
                <w:sz w:val="28"/>
                <w:szCs w:val="36"/>
                <w:vertAlign w:val="baseline"/>
                <w:lang w:val="en-US" w:eastAsia="zh-CN"/>
              </w:rPr>
              <w:t>身份证号</w:t>
            </w:r>
          </w:p>
        </w:tc>
        <w:tc>
          <w:tcPr>
            <w:tcW w:w="2295" w:type="dxa"/>
          </w:tcPr>
          <w:p>
            <w:pPr>
              <w:jc w:val="center"/>
              <w:rPr>
                <w:rFonts w:hint="default"/>
                <w:sz w:val="28"/>
                <w:szCs w:val="36"/>
                <w:vertAlign w:val="baseline"/>
                <w:lang w:val="en-US" w:eastAsia="zh-CN"/>
              </w:rPr>
            </w:pPr>
            <w:r>
              <w:rPr>
                <w:rFonts w:hint="eastAsia"/>
                <w:sz w:val="28"/>
                <w:szCs w:val="36"/>
                <w:vertAlign w:val="baseline"/>
                <w:lang w:val="en-US" w:eastAsia="zh-CN"/>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rPr>
                <w:rFonts w:hint="default"/>
                <w:sz w:val="28"/>
                <w:szCs w:val="36"/>
                <w:vertAlign w:val="baseline"/>
                <w:lang w:val="en-US" w:eastAsia="zh-CN"/>
              </w:rPr>
            </w:pPr>
          </w:p>
        </w:tc>
        <w:tc>
          <w:tcPr>
            <w:tcW w:w="1425" w:type="dxa"/>
          </w:tcPr>
          <w:p>
            <w:pPr>
              <w:rPr>
                <w:rFonts w:hint="default"/>
                <w:sz w:val="28"/>
                <w:szCs w:val="36"/>
                <w:vertAlign w:val="baseline"/>
                <w:lang w:val="en-US" w:eastAsia="zh-CN"/>
              </w:rPr>
            </w:pPr>
          </w:p>
        </w:tc>
        <w:tc>
          <w:tcPr>
            <w:tcW w:w="3600" w:type="dxa"/>
          </w:tcPr>
          <w:p>
            <w:pPr>
              <w:rPr>
                <w:rFonts w:hint="default"/>
                <w:sz w:val="28"/>
                <w:szCs w:val="36"/>
                <w:vertAlign w:val="baseline"/>
                <w:lang w:val="en-US" w:eastAsia="zh-CN"/>
              </w:rPr>
            </w:pPr>
          </w:p>
        </w:tc>
        <w:tc>
          <w:tcPr>
            <w:tcW w:w="2295" w:type="dxa"/>
          </w:tcPr>
          <w:p>
            <w:pP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rPr>
                <w:rFonts w:hint="default"/>
                <w:sz w:val="28"/>
                <w:szCs w:val="36"/>
                <w:vertAlign w:val="baseline"/>
                <w:lang w:val="en-US" w:eastAsia="zh-CN"/>
              </w:rPr>
            </w:pPr>
          </w:p>
        </w:tc>
        <w:tc>
          <w:tcPr>
            <w:tcW w:w="1425" w:type="dxa"/>
          </w:tcPr>
          <w:p>
            <w:pPr>
              <w:rPr>
                <w:rFonts w:hint="default"/>
                <w:sz w:val="28"/>
                <w:szCs w:val="36"/>
                <w:vertAlign w:val="baseline"/>
                <w:lang w:val="en-US" w:eastAsia="zh-CN"/>
              </w:rPr>
            </w:pPr>
          </w:p>
        </w:tc>
        <w:tc>
          <w:tcPr>
            <w:tcW w:w="3600" w:type="dxa"/>
          </w:tcPr>
          <w:p>
            <w:pPr>
              <w:rPr>
                <w:rFonts w:hint="default"/>
                <w:sz w:val="28"/>
                <w:szCs w:val="36"/>
                <w:vertAlign w:val="baseline"/>
                <w:lang w:val="en-US" w:eastAsia="zh-CN"/>
              </w:rPr>
            </w:pPr>
          </w:p>
        </w:tc>
        <w:tc>
          <w:tcPr>
            <w:tcW w:w="2295" w:type="dxa"/>
          </w:tcPr>
          <w:p>
            <w:pP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rPr>
                <w:rFonts w:hint="default"/>
                <w:sz w:val="28"/>
                <w:szCs w:val="36"/>
                <w:vertAlign w:val="baseline"/>
                <w:lang w:val="en-US" w:eastAsia="zh-CN"/>
              </w:rPr>
            </w:pPr>
          </w:p>
        </w:tc>
        <w:tc>
          <w:tcPr>
            <w:tcW w:w="1425" w:type="dxa"/>
          </w:tcPr>
          <w:p>
            <w:pPr>
              <w:rPr>
                <w:rFonts w:hint="default"/>
                <w:sz w:val="28"/>
                <w:szCs w:val="36"/>
                <w:vertAlign w:val="baseline"/>
                <w:lang w:val="en-US" w:eastAsia="zh-CN"/>
              </w:rPr>
            </w:pPr>
          </w:p>
        </w:tc>
        <w:tc>
          <w:tcPr>
            <w:tcW w:w="3600" w:type="dxa"/>
          </w:tcPr>
          <w:p>
            <w:pPr>
              <w:rPr>
                <w:rFonts w:hint="default"/>
                <w:sz w:val="28"/>
                <w:szCs w:val="36"/>
                <w:vertAlign w:val="baseline"/>
                <w:lang w:val="en-US" w:eastAsia="zh-CN"/>
              </w:rPr>
            </w:pPr>
          </w:p>
        </w:tc>
        <w:tc>
          <w:tcPr>
            <w:tcW w:w="2295" w:type="dxa"/>
          </w:tcPr>
          <w:p>
            <w:pP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rPr>
                <w:rFonts w:hint="default"/>
                <w:sz w:val="28"/>
                <w:szCs w:val="36"/>
                <w:vertAlign w:val="baseline"/>
                <w:lang w:val="en-US" w:eastAsia="zh-CN"/>
              </w:rPr>
            </w:pPr>
          </w:p>
        </w:tc>
        <w:tc>
          <w:tcPr>
            <w:tcW w:w="1425" w:type="dxa"/>
          </w:tcPr>
          <w:p>
            <w:pPr>
              <w:rPr>
                <w:rFonts w:hint="default"/>
                <w:sz w:val="28"/>
                <w:szCs w:val="36"/>
                <w:vertAlign w:val="baseline"/>
                <w:lang w:val="en-US" w:eastAsia="zh-CN"/>
              </w:rPr>
            </w:pPr>
          </w:p>
        </w:tc>
        <w:tc>
          <w:tcPr>
            <w:tcW w:w="3600" w:type="dxa"/>
          </w:tcPr>
          <w:p>
            <w:pPr>
              <w:rPr>
                <w:rFonts w:hint="default"/>
                <w:sz w:val="28"/>
                <w:szCs w:val="36"/>
                <w:vertAlign w:val="baseline"/>
                <w:lang w:val="en-US" w:eastAsia="zh-CN"/>
              </w:rPr>
            </w:pPr>
          </w:p>
        </w:tc>
        <w:tc>
          <w:tcPr>
            <w:tcW w:w="2295" w:type="dxa"/>
          </w:tcPr>
          <w:p>
            <w:pPr>
              <w:rPr>
                <w:rFonts w:hint="default"/>
                <w:sz w:val="28"/>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rPr>
                <w:rFonts w:hint="default"/>
                <w:sz w:val="28"/>
                <w:szCs w:val="36"/>
                <w:vertAlign w:val="baseline"/>
                <w:lang w:val="en-US" w:eastAsia="zh-CN"/>
              </w:rPr>
            </w:pPr>
          </w:p>
        </w:tc>
        <w:tc>
          <w:tcPr>
            <w:tcW w:w="1425" w:type="dxa"/>
          </w:tcPr>
          <w:p>
            <w:pPr>
              <w:rPr>
                <w:rFonts w:hint="default"/>
                <w:sz w:val="28"/>
                <w:szCs w:val="36"/>
                <w:vertAlign w:val="baseline"/>
                <w:lang w:val="en-US" w:eastAsia="zh-CN"/>
              </w:rPr>
            </w:pPr>
          </w:p>
        </w:tc>
        <w:tc>
          <w:tcPr>
            <w:tcW w:w="3600" w:type="dxa"/>
          </w:tcPr>
          <w:p>
            <w:pPr>
              <w:rPr>
                <w:rFonts w:hint="default"/>
                <w:sz w:val="28"/>
                <w:szCs w:val="36"/>
                <w:vertAlign w:val="baseline"/>
                <w:lang w:val="en-US" w:eastAsia="zh-CN"/>
              </w:rPr>
            </w:pPr>
          </w:p>
        </w:tc>
        <w:tc>
          <w:tcPr>
            <w:tcW w:w="2295" w:type="dxa"/>
          </w:tcPr>
          <w:p>
            <w:pPr>
              <w:rPr>
                <w:rFonts w:hint="default"/>
                <w:sz w:val="28"/>
                <w:szCs w:val="36"/>
                <w:vertAlign w:val="baseline"/>
                <w:lang w:val="en-US" w:eastAsia="zh-CN"/>
              </w:rPr>
            </w:pPr>
          </w:p>
        </w:tc>
      </w:tr>
    </w:tbl>
    <w:p>
      <w:pPr>
        <w:spacing w:line="720" w:lineRule="auto"/>
        <w:rPr>
          <w:rFonts w:hint="default"/>
          <w:sz w:val="28"/>
          <w:szCs w:val="36"/>
          <w:lang w:val="en-US" w:eastAsia="zh-CN"/>
        </w:rPr>
      </w:pPr>
    </w:p>
    <w:p>
      <w:pPr>
        <w:spacing w:line="720" w:lineRule="auto"/>
        <w:jc w:val="right"/>
        <w:rPr>
          <w:rFonts w:hint="default"/>
          <w:sz w:val="28"/>
          <w:szCs w:val="36"/>
          <w:lang w:val="en-US" w:eastAsia="zh-CN"/>
        </w:rPr>
      </w:pPr>
      <w:r>
        <w:rPr>
          <w:rFonts w:hint="eastAsia"/>
          <w:sz w:val="28"/>
          <w:szCs w:val="36"/>
          <w:lang w:val="en-US" w:eastAsia="zh-CN"/>
        </w:rPr>
        <w:t xml:space="preserve">公司名称： </w:t>
      </w:r>
      <w:r>
        <w:rPr>
          <w:rFonts w:hint="eastAsia"/>
          <w:sz w:val="28"/>
          <w:szCs w:val="36"/>
          <w:u w:val="single"/>
          <w:lang w:val="en-US" w:eastAsia="zh-CN"/>
        </w:rPr>
        <w:t xml:space="preserve">                  </w:t>
      </w:r>
      <w:r>
        <w:rPr>
          <w:rFonts w:hint="eastAsia"/>
          <w:sz w:val="28"/>
          <w:szCs w:val="36"/>
          <w:u w:val="none"/>
          <w:lang w:val="en-US" w:eastAsia="zh-CN"/>
        </w:rPr>
        <w:t>（盖公章）</w:t>
      </w:r>
    </w:p>
    <w:p>
      <w:pPr>
        <w:spacing w:line="720" w:lineRule="auto"/>
        <w:jc w:val="right"/>
        <w:rPr>
          <w:rFonts w:hint="default"/>
          <w:sz w:val="28"/>
          <w:szCs w:val="36"/>
          <w:lang w:val="en-US" w:eastAsia="zh-CN"/>
        </w:rPr>
      </w:pPr>
      <w:r>
        <w:rPr>
          <w:rFonts w:hint="eastAsia"/>
          <w:sz w:val="28"/>
          <w:szCs w:val="36"/>
          <w:lang w:val="en-US" w:eastAsia="zh-CN"/>
        </w:rPr>
        <w:t xml:space="preserve">  </w:t>
      </w:r>
      <w:r>
        <w:rPr>
          <w:rFonts w:hint="eastAsia"/>
          <w:sz w:val="28"/>
          <w:szCs w:val="36"/>
          <w:u w:val="single"/>
          <w:lang w:val="en-US" w:eastAsia="zh-CN"/>
        </w:rPr>
        <w:t xml:space="preserve">          </w:t>
      </w:r>
      <w:r>
        <w:rPr>
          <w:rFonts w:hint="eastAsia"/>
          <w:sz w:val="28"/>
          <w:szCs w:val="36"/>
          <w:lang w:val="en-US" w:eastAsia="zh-CN"/>
        </w:rPr>
        <w:t>年</w:t>
      </w:r>
      <w:r>
        <w:rPr>
          <w:rFonts w:hint="eastAsia"/>
          <w:sz w:val="28"/>
          <w:szCs w:val="36"/>
          <w:u w:val="single"/>
          <w:lang w:val="en-US" w:eastAsia="zh-CN"/>
        </w:rPr>
        <w:t xml:space="preserve">   </w:t>
      </w:r>
      <w:r>
        <w:rPr>
          <w:rFonts w:hint="eastAsia"/>
          <w:sz w:val="28"/>
          <w:szCs w:val="36"/>
          <w:lang w:val="en-US" w:eastAsia="zh-CN"/>
        </w:rPr>
        <w:t>月</w:t>
      </w:r>
      <w:r>
        <w:rPr>
          <w:rFonts w:hint="eastAsia"/>
          <w:sz w:val="28"/>
          <w:szCs w:val="36"/>
          <w:u w:val="single"/>
          <w:lang w:val="en-US" w:eastAsia="zh-CN"/>
        </w:rPr>
        <w:t xml:space="preserve">   </w:t>
      </w:r>
      <w:r>
        <w:rPr>
          <w:rFonts w:hint="eastAsia"/>
          <w:sz w:val="28"/>
          <w:szCs w:val="36"/>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165781B"/>
    <w:rsid w:val="2233661A"/>
    <w:rsid w:val="42484F6C"/>
    <w:rsid w:val="4F6E3B92"/>
    <w:rsid w:val="71ED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color w:val="auto"/>
      <w:kern w:val="2"/>
      <w:sz w:val="260"/>
      <w:szCs w:val="300"/>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  Sun..</dc:creator>
  <cp:lastModifiedBy>v武</cp:lastModifiedBy>
  <dcterms:modified xsi:type="dcterms:W3CDTF">2021-07-26T08:16:36Z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30801A17B5A74D68B8EDB35CEABDBE9B</vt:lpwstr>
  </property>
</Properties>
</file>